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009C6" w14:textId="0AD30918" w:rsidR="00A31ED1" w:rsidRPr="00D37D07" w:rsidRDefault="00A31ED1" w:rsidP="00D37D07">
      <w:pPr>
        <w:jc w:val="center"/>
        <w:rPr>
          <w:rFonts w:ascii="Times New Roman" w:hAnsi="Times New Roman" w:cs="Times New Roman"/>
          <w:b/>
          <w:bCs/>
          <w:sz w:val="24"/>
          <w:szCs w:val="24"/>
        </w:rPr>
      </w:pPr>
      <w:r w:rsidRPr="00D37D07">
        <w:rPr>
          <w:rFonts w:ascii="Times New Roman" w:hAnsi="Times New Roman" w:cs="Times New Roman"/>
          <w:b/>
          <w:bCs/>
          <w:sz w:val="24"/>
          <w:szCs w:val="24"/>
        </w:rPr>
        <w:t>СОГЛАСИЕ НА ОБРАБОТКУ ПЕРСОНАЛЬНЫХ ДАННЫХ</w:t>
      </w:r>
    </w:p>
    <w:p w14:paraId="5D1083B5" w14:textId="77777777" w:rsidR="00A31ED1" w:rsidRPr="00A31ED1" w:rsidRDefault="00A31ED1" w:rsidP="00D37D07">
      <w:pPr>
        <w:jc w:val="both"/>
        <w:rPr>
          <w:rFonts w:ascii="Times New Roman" w:hAnsi="Times New Roman" w:cs="Times New Roman"/>
          <w:sz w:val="24"/>
          <w:szCs w:val="24"/>
        </w:rPr>
      </w:pPr>
    </w:p>
    <w:p w14:paraId="62C3E597"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В соответствии со статьями 23, 24 Конституции Российской Федерации, Федеральным законом от 27.07.2006 № 152-ФЗ «О персональных данных», а также Политикой обработки персональных данных Оператора,</w:t>
      </w:r>
    </w:p>
    <w:p w14:paraId="104BCB05" w14:textId="77777777" w:rsidR="00A31ED1" w:rsidRPr="00A31ED1" w:rsidRDefault="00A31ED1" w:rsidP="00D37D07">
      <w:pPr>
        <w:jc w:val="both"/>
        <w:rPr>
          <w:rFonts w:ascii="Times New Roman" w:hAnsi="Times New Roman" w:cs="Times New Roman"/>
          <w:sz w:val="24"/>
          <w:szCs w:val="24"/>
        </w:rPr>
      </w:pPr>
    </w:p>
    <w:p w14:paraId="46B82747"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Я, субъект персональных данных (далее — Пользователь), предоставляя свои персональные данные через чат-бот в мессенджере MAX (далее — Бот), свободно, своей волей и в своем интересе выражаю полное, безусловное и однозначное согласие на обработку моих персональных данных на следующих условиях:</w:t>
      </w:r>
    </w:p>
    <w:p w14:paraId="21C7ABEE" w14:textId="77777777" w:rsidR="00A31ED1" w:rsidRPr="00A31ED1" w:rsidRDefault="00A31ED1" w:rsidP="00D37D07">
      <w:pPr>
        <w:jc w:val="both"/>
        <w:rPr>
          <w:rFonts w:ascii="Times New Roman" w:hAnsi="Times New Roman" w:cs="Times New Roman"/>
          <w:sz w:val="24"/>
          <w:szCs w:val="24"/>
        </w:rPr>
      </w:pPr>
    </w:p>
    <w:p w14:paraId="041B9AD6" w14:textId="77777777" w:rsidR="00A31ED1" w:rsidRPr="005652AE" w:rsidRDefault="00A31ED1" w:rsidP="00D37D07">
      <w:pPr>
        <w:jc w:val="both"/>
        <w:rPr>
          <w:rFonts w:ascii="Times New Roman" w:hAnsi="Times New Roman" w:cs="Times New Roman"/>
          <w:b/>
          <w:bCs/>
          <w:sz w:val="24"/>
          <w:szCs w:val="24"/>
        </w:rPr>
      </w:pPr>
      <w:r w:rsidRPr="005652AE">
        <w:rPr>
          <w:rFonts w:ascii="Times New Roman" w:hAnsi="Times New Roman" w:cs="Times New Roman"/>
          <w:b/>
          <w:bCs/>
          <w:sz w:val="24"/>
          <w:szCs w:val="24"/>
        </w:rPr>
        <w:t>1. Оператор персональных данных</w:t>
      </w:r>
    </w:p>
    <w:p w14:paraId="35962354" w14:textId="089241F6" w:rsidR="00D37D07"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Оператором является:</w:t>
      </w:r>
    </w:p>
    <w:p w14:paraId="0FB1EFB5" w14:textId="77777777" w:rsidR="00D37D07" w:rsidRPr="00D37D07" w:rsidRDefault="00D37D07" w:rsidP="00D37D07">
      <w:pPr>
        <w:jc w:val="both"/>
        <w:rPr>
          <w:rFonts w:ascii="Times New Roman" w:hAnsi="Times New Roman" w:cs="Times New Roman"/>
          <w:sz w:val="24"/>
          <w:szCs w:val="24"/>
        </w:rPr>
      </w:pPr>
      <w:r w:rsidRPr="00D37D07">
        <w:rPr>
          <w:rFonts w:ascii="Times New Roman" w:hAnsi="Times New Roman" w:cs="Times New Roman"/>
          <w:sz w:val="24"/>
          <w:szCs w:val="24"/>
        </w:rPr>
        <w:t>Наименование: ИП Маштыков Санал Степанович</w:t>
      </w:r>
    </w:p>
    <w:p w14:paraId="38459E23" w14:textId="77777777" w:rsidR="00D37D07" w:rsidRPr="00D37D07" w:rsidRDefault="00D37D07" w:rsidP="00D37D07">
      <w:pPr>
        <w:jc w:val="both"/>
        <w:rPr>
          <w:rFonts w:ascii="Times New Roman" w:hAnsi="Times New Roman" w:cs="Times New Roman"/>
          <w:sz w:val="24"/>
          <w:szCs w:val="24"/>
        </w:rPr>
      </w:pPr>
      <w:r w:rsidRPr="00D37D07">
        <w:rPr>
          <w:rFonts w:ascii="Times New Roman" w:hAnsi="Times New Roman" w:cs="Times New Roman"/>
          <w:sz w:val="24"/>
          <w:szCs w:val="24"/>
        </w:rPr>
        <w:t>ИНН 081401299221</w:t>
      </w:r>
    </w:p>
    <w:p w14:paraId="61D08512" w14:textId="77777777" w:rsidR="00D37D07" w:rsidRPr="00D37D07" w:rsidRDefault="00D37D07" w:rsidP="00D37D07">
      <w:pPr>
        <w:jc w:val="both"/>
        <w:rPr>
          <w:rFonts w:ascii="Times New Roman" w:hAnsi="Times New Roman" w:cs="Times New Roman"/>
          <w:sz w:val="24"/>
          <w:szCs w:val="24"/>
        </w:rPr>
      </w:pPr>
      <w:r w:rsidRPr="00D37D07">
        <w:rPr>
          <w:rFonts w:ascii="Times New Roman" w:hAnsi="Times New Roman" w:cs="Times New Roman"/>
          <w:sz w:val="24"/>
          <w:szCs w:val="24"/>
        </w:rPr>
        <w:t>ОГРНИП 326080000009890</w:t>
      </w:r>
    </w:p>
    <w:p w14:paraId="29C3115B" w14:textId="77777777" w:rsidR="009B76CB" w:rsidRDefault="009B76CB" w:rsidP="00D37D07">
      <w:pPr>
        <w:jc w:val="both"/>
        <w:rPr>
          <w:rFonts w:ascii="Times New Roman" w:hAnsi="Times New Roman" w:cs="Times New Roman"/>
          <w:sz w:val="24"/>
          <w:szCs w:val="24"/>
        </w:rPr>
      </w:pPr>
      <w:r w:rsidRPr="009B76CB">
        <w:rPr>
          <w:rFonts w:ascii="Times New Roman" w:hAnsi="Times New Roman" w:cs="Times New Roman"/>
          <w:sz w:val="24"/>
          <w:szCs w:val="24"/>
        </w:rPr>
        <w:t>Юридический адрес: г. Элиста, ул. Гагарина, 14 Б.</w:t>
      </w:r>
    </w:p>
    <w:p w14:paraId="3BD6BCDB" w14:textId="2D657EED" w:rsidR="00D37D07" w:rsidRPr="00D37D07" w:rsidRDefault="00D37D07" w:rsidP="00D37D07">
      <w:pPr>
        <w:jc w:val="both"/>
        <w:rPr>
          <w:rFonts w:ascii="Times New Roman" w:hAnsi="Times New Roman" w:cs="Times New Roman"/>
          <w:sz w:val="24"/>
          <w:szCs w:val="24"/>
        </w:rPr>
      </w:pPr>
      <w:r w:rsidRPr="00D37D07">
        <w:rPr>
          <w:rFonts w:ascii="Times New Roman" w:hAnsi="Times New Roman" w:cs="Times New Roman"/>
          <w:sz w:val="24"/>
          <w:szCs w:val="24"/>
        </w:rPr>
        <w:t xml:space="preserve">E-mail для обращений: </w:t>
      </w:r>
      <w:r w:rsidR="009B76CB" w:rsidRPr="009B76CB">
        <w:rPr>
          <w:rFonts w:ascii="Times New Roman" w:hAnsi="Times New Roman" w:cs="Times New Roman"/>
          <w:sz w:val="24"/>
          <w:szCs w:val="24"/>
        </w:rPr>
        <w:t>sanal2004@list.ru</w:t>
      </w:r>
    </w:p>
    <w:p w14:paraId="645CED5F" w14:textId="77777777" w:rsidR="00D37D07" w:rsidRDefault="00D37D07" w:rsidP="00D37D07">
      <w:pPr>
        <w:jc w:val="both"/>
        <w:rPr>
          <w:rFonts w:ascii="Times New Roman" w:hAnsi="Times New Roman" w:cs="Times New Roman"/>
          <w:sz w:val="24"/>
          <w:szCs w:val="24"/>
        </w:rPr>
      </w:pPr>
      <w:r w:rsidRPr="00D37D07">
        <w:rPr>
          <w:rFonts w:ascii="Times New Roman" w:hAnsi="Times New Roman" w:cs="Times New Roman"/>
          <w:sz w:val="24"/>
          <w:szCs w:val="24"/>
        </w:rPr>
        <w:t>Контактный телефон: 8 989 731 14</w:t>
      </w:r>
      <w:r>
        <w:rPr>
          <w:rFonts w:ascii="Times New Roman" w:hAnsi="Times New Roman" w:cs="Times New Roman"/>
          <w:sz w:val="24"/>
          <w:szCs w:val="24"/>
        </w:rPr>
        <w:t> </w:t>
      </w:r>
      <w:r w:rsidRPr="00D37D07">
        <w:rPr>
          <w:rFonts w:ascii="Times New Roman" w:hAnsi="Times New Roman" w:cs="Times New Roman"/>
          <w:sz w:val="24"/>
          <w:szCs w:val="24"/>
        </w:rPr>
        <w:t>56</w:t>
      </w:r>
      <w:r w:rsidR="00A31ED1" w:rsidRPr="00A31ED1">
        <w:rPr>
          <w:rFonts w:ascii="Times New Roman" w:hAnsi="Times New Roman" w:cs="Times New Roman"/>
          <w:sz w:val="24"/>
          <w:szCs w:val="24"/>
        </w:rPr>
        <w:t>2.</w:t>
      </w:r>
    </w:p>
    <w:p w14:paraId="638787BE" w14:textId="77777777" w:rsidR="005652AE" w:rsidRPr="009B76CB" w:rsidRDefault="005652AE" w:rsidP="00D37D07">
      <w:pPr>
        <w:jc w:val="both"/>
        <w:rPr>
          <w:rFonts w:ascii="Times New Roman" w:hAnsi="Times New Roman" w:cs="Times New Roman"/>
          <w:sz w:val="24"/>
          <w:szCs w:val="24"/>
        </w:rPr>
      </w:pPr>
    </w:p>
    <w:p w14:paraId="01A9EA19" w14:textId="4006E4E2" w:rsidR="00A31ED1" w:rsidRPr="005652AE" w:rsidRDefault="005652AE" w:rsidP="00D37D07">
      <w:pPr>
        <w:jc w:val="both"/>
        <w:rPr>
          <w:rFonts w:ascii="Times New Roman" w:hAnsi="Times New Roman" w:cs="Times New Roman"/>
          <w:b/>
          <w:bCs/>
          <w:sz w:val="24"/>
          <w:szCs w:val="24"/>
        </w:rPr>
      </w:pPr>
      <w:r w:rsidRPr="009B76CB">
        <w:rPr>
          <w:rFonts w:ascii="Times New Roman" w:hAnsi="Times New Roman" w:cs="Times New Roman"/>
          <w:b/>
          <w:bCs/>
          <w:sz w:val="24"/>
          <w:szCs w:val="24"/>
        </w:rPr>
        <w:t>2</w:t>
      </w:r>
      <w:r w:rsidRPr="005652AE">
        <w:rPr>
          <w:rFonts w:ascii="Times New Roman" w:hAnsi="Times New Roman" w:cs="Times New Roman"/>
          <w:b/>
          <w:bCs/>
          <w:sz w:val="24"/>
          <w:szCs w:val="24"/>
        </w:rPr>
        <w:t xml:space="preserve">. </w:t>
      </w:r>
      <w:r w:rsidR="00A31ED1" w:rsidRPr="005652AE">
        <w:rPr>
          <w:rFonts w:ascii="Times New Roman" w:hAnsi="Times New Roman" w:cs="Times New Roman"/>
          <w:b/>
          <w:bCs/>
          <w:sz w:val="24"/>
          <w:szCs w:val="24"/>
        </w:rPr>
        <w:t>Перечень персональных данных</w:t>
      </w:r>
    </w:p>
    <w:p w14:paraId="6E86729B"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Пользователь предоставляет согласие на обработку следующих персональных данных:</w:t>
      </w:r>
    </w:p>
    <w:p w14:paraId="6FFDEE88"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фамилия, имя, отчество (при наличии);</w:t>
      </w:r>
    </w:p>
    <w:p w14:paraId="6064D403"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номер телефона;</w:t>
      </w:r>
    </w:p>
    <w:p w14:paraId="349C84E4"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адрес электронной почты;</w:t>
      </w:r>
    </w:p>
    <w:p w14:paraId="4E024B9A"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дата рождения;</w:t>
      </w:r>
    </w:p>
    <w:p w14:paraId="35664C1A"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сведения о поездке и туристических предпочтениях (направление, даты, предпочтения по размещению, питанию, трансферу);</w:t>
      </w:r>
    </w:p>
    <w:p w14:paraId="137C16A0"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данные, необходимые для бронирования туристических услуг (ФИО туристов, даты рождения, контактные данные);</w:t>
      </w:r>
    </w:p>
    <w:p w14:paraId="3EAFE383"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иные сведения, добровольно сообщаемые Пользователем в переписке с Ботом.</w:t>
      </w:r>
    </w:p>
    <w:p w14:paraId="34EB1984"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2.1. Обработка специальных категорий персональных данных</w:t>
      </w:r>
    </w:p>
    <w:p w14:paraId="3A3EBBE3"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В случае необходимости оформления туристических услуг, требующих предоставления паспортных данных, данных о состоянии здоровья или иных биометрических данных, Пользователь дает отдельное согласие на обработку таких данных путем направления соответствующего сообщения через Бот или подписания отдельного документа. Настоящее согласие не распространяется на обработку специальных категорий персональных данных до момента их отдельного предоставления Пользователем.</w:t>
      </w:r>
    </w:p>
    <w:p w14:paraId="13BAD2A0" w14:textId="77777777" w:rsidR="00A31ED1" w:rsidRPr="00A31ED1" w:rsidRDefault="00A31ED1" w:rsidP="00D37D07">
      <w:pPr>
        <w:jc w:val="both"/>
        <w:rPr>
          <w:rFonts w:ascii="Times New Roman" w:hAnsi="Times New Roman" w:cs="Times New Roman"/>
          <w:sz w:val="24"/>
          <w:szCs w:val="24"/>
        </w:rPr>
      </w:pPr>
    </w:p>
    <w:p w14:paraId="012F11D4" w14:textId="77777777" w:rsidR="00A31ED1" w:rsidRPr="001806BC" w:rsidRDefault="00A31ED1" w:rsidP="00D37D07">
      <w:pPr>
        <w:jc w:val="both"/>
        <w:rPr>
          <w:rFonts w:ascii="Times New Roman" w:hAnsi="Times New Roman" w:cs="Times New Roman"/>
          <w:b/>
          <w:bCs/>
          <w:sz w:val="24"/>
          <w:szCs w:val="24"/>
        </w:rPr>
      </w:pPr>
      <w:r w:rsidRPr="001806BC">
        <w:rPr>
          <w:rFonts w:ascii="Times New Roman" w:hAnsi="Times New Roman" w:cs="Times New Roman"/>
          <w:b/>
          <w:bCs/>
          <w:sz w:val="24"/>
          <w:szCs w:val="24"/>
        </w:rPr>
        <w:t>3. Цели обработки персональных данных</w:t>
      </w:r>
    </w:p>
    <w:p w14:paraId="05CBB35B"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Персональные данные обрабатываются в целях:</w:t>
      </w:r>
    </w:p>
    <w:p w14:paraId="5BCC1412"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консультирования по туристическим продуктам и услугам;</w:t>
      </w:r>
    </w:p>
    <w:p w14:paraId="6C7CBD63"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подбора, бронирования и оформления туристических услуг;</w:t>
      </w:r>
    </w:p>
    <w:p w14:paraId="59B05CF1"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подготовки договоров и сопутствующих документов;</w:t>
      </w:r>
    </w:p>
    <w:p w14:paraId="06D683C4"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осуществления взаиморасчетов;</w:t>
      </w:r>
    </w:p>
    <w:p w14:paraId="346FD0AA"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связи с Пользователем по вопросам оказания услуг;</w:t>
      </w:r>
    </w:p>
    <w:p w14:paraId="10FB7369"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lastRenderedPageBreak/>
        <w:t>направления уведомлений о статусе заявок и бронирований;</w:t>
      </w:r>
    </w:p>
    <w:p w14:paraId="76DF1A0C"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исполнения требований законодательства Российской Федерации;</w:t>
      </w:r>
    </w:p>
    <w:p w14:paraId="10EEC5AB"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повышения качества обслуживания.</w:t>
      </w:r>
    </w:p>
    <w:p w14:paraId="38D25628"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Отдельное согласие требуется для направления информационных и рекламных материалов. Пользователь дает такое согласие отдельным действием (активацией кнопки/галочки) в Боте.</w:t>
      </w:r>
    </w:p>
    <w:p w14:paraId="78400F66" w14:textId="77777777" w:rsidR="00A31ED1" w:rsidRPr="00A31ED1" w:rsidRDefault="00A31ED1" w:rsidP="00D37D07">
      <w:pPr>
        <w:jc w:val="both"/>
        <w:rPr>
          <w:rFonts w:ascii="Times New Roman" w:hAnsi="Times New Roman" w:cs="Times New Roman"/>
          <w:sz w:val="24"/>
          <w:szCs w:val="24"/>
        </w:rPr>
      </w:pPr>
    </w:p>
    <w:p w14:paraId="4C9BB836" w14:textId="77777777" w:rsidR="00A31ED1" w:rsidRPr="001806BC" w:rsidRDefault="00A31ED1" w:rsidP="00D37D07">
      <w:pPr>
        <w:jc w:val="both"/>
        <w:rPr>
          <w:rFonts w:ascii="Times New Roman" w:hAnsi="Times New Roman" w:cs="Times New Roman"/>
          <w:b/>
          <w:bCs/>
          <w:sz w:val="24"/>
          <w:szCs w:val="24"/>
        </w:rPr>
      </w:pPr>
      <w:r w:rsidRPr="001806BC">
        <w:rPr>
          <w:rFonts w:ascii="Times New Roman" w:hAnsi="Times New Roman" w:cs="Times New Roman"/>
          <w:b/>
          <w:bCs/>
          <w:sz w:val="24"/>
          <w:szCs w:val="24"/>
        </w:rPr>
        <w:t>4. Способы обработки персональных данных</w:t>
      </w:r>
    </w:p>
    <w:p w14:paraId="0CF6C8B6"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Обработка персональных данных может осуществляться как с использованием средств автоматизации, так и без их использования.</w:t>
      </w:r>
    </w:p>
    <w:p w14:paraId="7EDEF7D4"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Оператор вправе осуществлять следующие действия с персональными данными:</w:t>
      </w:r>
    </w:p>
    <w:p w14:paraId="1FB7507A"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сбор;</w:t>
      </w:r>
    </w:p>
    <w:p w14:paraId="7C27FD38"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запись;</w:t>
      </w:r>
    </w:p>
    <w:p w14:paraId="5F4D4F4D"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систематизацию;</w:t>
      </w:r>
    </w:p>
    <w:p w14:paraId="6DB0EDD7"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накопление;</w:t>
      </w:r>
    </w:p>
    <w:p w14:paraId="3E9A24D6"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хранение;</w:t>
      </w:r>
    </w:p>
    <w:p w14:paraId="718F8FBA"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уточнение (обновление, изменение);</w:t>
      </w:r>
    </w:p>
    <w:p w14:paraId="5D82547A"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использование;</w:t>
      </w:r>
    </w:p>
    <w:p w14:paraId="654A531B"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передачу (предоставление, доступ);</w:t>
      </w:r>
    </w:p>
    <w:p w14:paraId="48B7ADA5"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обезличивание;</w:t>
      </w:r>
    </w:p>
    <w:p w14:paraId="52567D88"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блокирование;</w:t>
      </w:r>
    </w:p>
    <w:p w14:paraId="2C09E94C"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удаление;</w:t>
      </w:r>
    </w:p>
    <w:p w14:paraId="44464FCD"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уничтожение.</w:t>
      </w:r>
    </w:p>
    <w:p w14:paraId="58703247" w14:textId="77777777" w:rsidR="00A31ED1" w:rsidRPr="00A31ED1" w:rsidRDefault="00A31ED1" w:rsidP="00D37D07">
      <w:pPr>
        <w:jc w:val="both"/>
        <w:rPr>
          <w:rFonts w:ascii="Times New Roman" w:hAnsi="Times New Roman" w:cs="Times New Roman"/>
          <w:sz w:val="24"/>
          <w:szCs w:val="24"/>
        </w:rPr>
      </w:pPr>
    </w:p>
    <w:p w14:paraId="6345C095" w14:textId="77777777" w:rsidR="00A31ED1" w:rsidRPr="001806BC" w:rsidRDefault="00A31ED1" w:rsidP="00D37D07">
      <w:pPr>
        <w:jc w:val="both"/>
        <w:rPr>
          <w:rFonts w:ascii="Times New Roman" w:hAnsi="Times New Roman" w:cs="Times New Roman"/>
          <w:b/>
          <w:bCs/>
          <w:sz w:val="24"/>
          <w:szCs w:val="24"/>
        </w:rPr>
      </w:pPr>
      <w:r w:rsidRPr="001806BC">
        <w:rPr>
          <w:rFonts w:ascii="Times New Roman" w:hAnsi="Times New Roman" w:cs="Times New Roman"/>
          <w:b/>
          <w:bCs/>
          <w:sz w:val="24"/>
          <w:szCs w:val="24"/>
        </w:rPr>
        <w:t>5. Передача персональных данных третьим лицам</w:t>
      </w:r>
    </w:p>
    <w:p w14:paraId="05F9F876"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Пользователь соглашается с тем, что его персональные данные могут передаваться третьим лицам исключительно в объеме, необходимом для оказания туристических услуг, включая:</w:t>
      </w:r>
    </w:p>
    <w:p w14:paraId="3E4A6549"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туроператоров;</w:t>
      </w:r>
    </w:p>
    <w:p w14:paraId="2B1425D4"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авиакомпании;</w:t>
      </w:r>
    </w:p>
    <w:p w14:paraId="63C5DB16"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гостиницы;</w:t>
      </w:r>
    </w:p>
    <w:p w14:paraId="27085917"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страховые компании;</w:t>
      </w:r>
    </w:p>
    <w:p w14:paraId="105CFA6B"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визовые центры;</w:t>
      </w:r>
    </w:p>
    <w:p w14:paraId="3D8E8C49"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транспортные компании;</w:t>
      </w:r>
    </w:p>
    <w:p w14:paraId="0292771F"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платежные системы;</w:t>
      </w:r>
    </w:p>
    <w:p w14:paraId="73B3E795"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иные организации, участвующие в оказании туристических услуг.</w:t>
      </w:r>
    </w:p>
    <w:p w14:paraId="352A548B"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Передача данных осуществляется в соответствии с требованиями законодательства Российской Федерации. Оператор не осуществляет продажу персональных данных Пользователей.</w:t>
      </w:r>
    </w:p>
    <w:p w14:paraId="33FA3901" w14:textId="77777777" w:rsidR="00A31ED1" w:rsidRPr="00A31ED1" w:rsidRDefault="00A31ED1" w:rsidP="00D37D07">
      <w:pPr>
        <w:jc w:val="both"/>
        <w:rPr>
          <w:rFonts w:ascii="Times New Roman" w:hAnsi="Times New Roman" w:cs="Times New Roman"/>
          <w:sz w:val="24"/>
          <w:szCs w:val="24"/>
        </w:rPr>
      </w:pPr>
    </w:p>
    <w:p w14:paraId="2169B368" w14:textId="77777777" w:rsidR="00A31ED1" w:rsidRPr="001806BC" w:rsidRDefault="00A31ED1" w:rsidP="00D37D07">
      <w:pPr>
        <w:jc w:val="both"/>
        <w:rPr>
          <w:rFonts w:ascii="Times New Roman" w:hAnsi="Times New Roman" w:cs="Times New Roman"/>
          <w:b/>
          <w:bCs/>
          <w:sz w:val="24"/>
          <w:szCs w:val="24"/>
        </w:rPr>
      </w:pPr>
      <w:r w:rsidRPr="001806BC">
        <w:rPr>
          <w:rFonts w:ascii="Times New Roman" w:hAnsi="Times New Roman" w:cs="Times New Roman"/>
          <w:b/>
          <w:bCs/>
          <w:sz w:val="24"/>
          <w:szCs w:val="24"/>
        </w:rPr>
        <w:t>6. Срок хранения персональных данных</w:t>
      </w:r>
    </w:p>
    <w:p w14:paraId="6F1460AA"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6.1. Персональные данные хранятся до достижения целей обработки, но в любом случае не более 3 (трех) лет с момента последнего взаимодействия Пользователя с Ботом, если иное не предусмотрено договором или законодательством Российской Федерации.</w:t>
      </w:r>
    </w:p>
    <w:p w14:paraId="0D82E0D4"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6.2. По истечении срока хранения либо при отзыве согласия персональные данные подлежат уничтожению или обезличиванию в срок не более 30 дней с момента наступления соответствующего основания.</w:t>
      </w:r>
    </w:p>
    <w:p w14:paraId="70F7D93D" w14:textId="77777777" w:rsidR="00A31ED1" w:rsidRPr="00A31ED1" w:rsidRDefault="00A31ED1" w:rsidP="00D37D07">
      <w:pPr>
        <w:jc w:val="both"/>
        <w:rPr>
          <w:rFonts w:ascii="Times New Roman" w:hAnsi="Times New Roman" w:cs="Times New Roman"/>
          <w:sz w:val="24"/>
          <w:szCs w:val="24"/>
        </w:rPr>
      </w:pPr>
    </w:p>
    <w:p w14:paraId="6F55EA26" w14:textId="77777777" w:rsidR="00A31ED1" w:rsidRPr="001806BC" w:rsidRDefault="00A31ED1" w:rsidP="00D37D07">
      <w:pPr>
        <w:jc w:val="both"/>
        <w:rPr>
          <w:rFonts w:ascii="Times New Roman" w:hAnsi="Times New Roman" w:cs="Times New Roman"/>
          <w:b/>
          <w:bCs/>
          <w:sz w:val="24"/>
          <w:szCs w:val="24"/>
        </w:rPr>
      </w:pPr>
      <w:r w:rsidRPr="001806BC">
        <w:rPr>
          <w:rFonts w:ascii="Times New Roman" w:hAnsi="Times New Roman" w:cs="Times New Roman"/>
          <w:b/>
          <w:bCs/>
          <w:sz w:val="24"/>
          <w:szCs w:val="24"/>
        </w:rPr>
        <w:t>7. Права Пользователя</w:t>
      </w:r>
    </w:p>
    <w:p w14:paraId="4E04B0B6"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Пользователь имеет право:</w:t>
      </w:r>
    </w:p>
    <w:p w14:paraId="73D2091F"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получать информацию об обработке своих персональных данных;</w:t>
      </w:r>
    </w:p>
    <w:p w14:paraId="477F5E5F"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требовать уточнения, блокирования или уничтожения своих персональных данных;</w:t>
      </w:r>
    </w:p>
    <w:p w14:paraId="48AFE271"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отозвать настоящее согласие в порядке, установленном разделом 8;</w:t>
      </w:r>
    </w:p>
    <w:p w14:paraId="6B4F8EBD"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обжаловать действия или бездействие Оператора в Роскомнадзор или в суд;</w:t>
      </w:r>
    </w:p>
    <w:p w14:paraId="0808964C"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осуществлять иные права, предусмотренные законодательством Российской Федерации.</w:t>
      </w:r>
    </w:p>
    <w:p w14:paraId="4C7AA0D9" w14:textId="77777777" w:rsidR="00A31ED1" w:rsidRPr="00A31ED1" w:rsidRDefault="00A31ED1" w:rsidP="00D37D07">
      <w:pPr>
        <w:jc w:val="both"/>
        <w:rPr>
          <w:rFonts w:ascii="Times New Roman" w:hAnsi="Times New Roman" w:cs="Times New Roman"/>
          <w:sz w:val="24"/>
          <w:szCs w:val="24"/>
        </w:rPr>
      </w:pPr>
    </w:p>
    <w:p w14:paraId="17798A5D" w14:textId="77777777" w:rsidR="00A31ED1" w:rsidRPr="001806BC" w:rsidRDefault="00A31ED1" w:rsidP="00D37D07">
      <w:pPr>
        <w:jc w:val="both"/>
        <w:rPr>
          <w:rFonts w:ascii="Times New Roman" w:hAnsi="Times New Roman" w:cs="Times New Roman"/>
          <w:b/>
          <w:bCs/>
          <w:sz w:val="24"/>
          <w:szCs w:val="24"/>
        </w:rPr>
      </w:pPr>
      <w:r w:rsidRPr="001806BC">
        <w:rPr>
          <w:rFonts w:ascii="Times New Roman" w:hAnsi="Times New Roman" w:cs="Times New Roman"/>
          <w:b/>
          <w:bCs/>
          <w:sz w:val="24"/>
          <w:szCs w:val="24"/>
        </w:rPr>
        <w:t>8. Отзыв согласия</w:t>
      </w:r>
    </w:p>
    <w:p w14:paraId="2CBDC9FC" w14:textId="7AB94860" w:rsidR="00A31ED1" w:rsidRPr="00E57B87"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8.1. Согласие может быть отозвано Пользователем в любое время путем направления письменного заявления на электронную почту:</w:t>
      </w:r>
      <w:r w:rsidR="00E57B87">
        <w:rPr>
          <w:rFonts w:ascii="Times New Roman" w:hAnsi="Times New Roman" w:cs="Times New Roman"/>
          <w:sz w:val="24"/>
          <w:szCs w:val="24"/>
        </w:rPr>
        <w:t xml:space="preserve"> </w:t>
      </w:r>
      <w:r w:rsidR="00F24649" w:rsidRPr="00F24649">
        <w:rPr>
          <w:rFonts w:ascii="Times New Roman" w:hAnsi="Times New Roman" w:cs="Times New Roman"/>
          <w:sz w:val="24"/>
          <w:szCs w:val="24"/>
        </w:rPr>
        <w:t>sanal2004@list.ru</w:t>
      </w:r>
    </w:p>
    <w:p w14:paraId="648C1C85"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8.2. В заявлении об отзыве согласия должны быть указаны:</w:t>
      </w:r>
    </w:p>
    <w:p w14:paraId="1E6CE543"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фамилия, имя, отчество Пользователя;</w:t>
      </w:r>
    </w:p>
    <w:p w14:paraId="7607D9DA"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идентификатор Пользователя в мессенджере MAX (для идентификации);</w:t>
      </w:r>
    </w:p>
    <w:p w14:paraId="219E8D5B"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дата и подпись (для электронного обращения — отправка с подтвержденного адреса электронной почты).</w:t>
      </w:r>
    </w:p>
    <w:p w14:paraId="03096C93"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8.3. Оператор рассматривает обращение в срок до 10 рабочих дней и прекращает обработку данных в течение 30 дней с момента получения отзыва.</w:t>
      </w:r>
    </w:p>
    <w:p w14:paraId="0A16C114"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8.4. Отзыв согласия может повлечь невозможность дальнейшего оказания туристических услуг по уже оформленным заявкам.</w:t>
      </w:r>
    </w:p>
    <w:p w14:paraId="25F9DC2E" w14:textId="77777777" w:rsidR="00A31ED1" w:rsidRPr="00A31ED1" w:rsidRDefault="00A31ED1" w:rsidP="00D37D07">
      <w:pPr>
        <w:jc w:val="both"/>
        <w:rPr>
          <w:rFonts w:ascii="Times New Roman" w:hAnsi="Times New Roman" w:cs="Times New Roman"/>
          <w:sz w:val="24"/>
          <w:szCs w:val="24"/>
        </w:rPr>
      </w:pPr>
    </w:p>
    <w:p w14:paraId="7D80A839" w14:textId="77777777" w:rsidR="00A31ED1" w:rsidRPr="001806BC" w:rsidRDefault="00A31ED1" w:rsidP="00D37D07">
      <w:pPr>
        <w:jc w:val="both"/>
        <w:rPr>
          <w:rFonts w:ascii="Times New Roman" w:hAnsi="Times New Roman" w:cs="Times New Roman"/>
          <w:b/>
          <w:bCs/>
          <w:sz w:val="24"/>
          <w:szCs w:val="24"/>
        </w:rPr>
      </w:pPr>
      <w:r w:rsidRPr="001806BC">
        <w:rPr>
          <w:rFonts w:ascii="Times New Roman" w:hAnsi="Times New Roman" w:cs="Times New Roman"/>
          <w:b/>
          <w:bCs/>
          <w:sz w:val="24"/>
          <w:szCs w:val="24"/>
        </w:rPr>
        <w:t>9. Подтверждение согласия</w:t>
      </w:r>
    </w:p>
    <w:p w14:paraId="4BC298E7"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Настоящее согласие считается данным Пользователем с момента совершения одного из следующих действий:</w:t>
      </w:r>
    </w:p>
    <w:p w14:paraId="16EAE1F1"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нажатие кнопки «Отправить», «Оставить заявку», «Подобрать тур», «Согласен» или аналогичной кнопки в Боте или на Сайте;</w:t>
      </w:r>
    </w:p>
    <w:p w14:paraId="02799BA6"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отправка в Боте сообщения с текстом, явно выражающим согласие на обработку персональных данных.</w:t>
      </w:r>
    </w:p>
    <w:p w14:paraId="67200043"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Пользователь подтверждает, что до момента дачи согласия он ознакомлен с настоящим Согласием и Политикой обработки персональных данных Оператора.</w:t>
      </w:r>
    </w:p>
    <w:p w14:paraId="74E8B601"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Пассивные действия (продолжение использования Бота, отсутствие отказа, бездействие) не считаются согласием на обработку персональных данных.</w:t>
      </w:r>
    </w:p>
    <w:p w14:paraId="1E9B30B6" w14:textId="77777777" w:rsidR="00A31ED1" w:rsidRPr="00A31ED1" w:rsidRDefault="00A31ED1" w:rsidP="00D37D07">
      <w:pPr>
        <w:jc w:val="both"/>
        <w:rPr>
          <w:rFonts w:ascii="Times New Roman" w:hAnsi="Times New Roman" w:cs="Times New Roman"/>
          <w:sz w:val="24"/>
          <w:szCs w:val="24"/>
        </w:rPr>
      </w:pPr>
    </w:p>
    <w:p w14:paraId="42A882C5" w14:textId="77777777" w:rsidR="00A31ED1" w:rsidRPr="001806BC" w:rsidRDefault="00A31ED1" w:rsidP="00D37D07">
      <w:pPr>
        <w:jc w:val="both"/>
        <w:rPr>
          <w:rFonts w:ascii="Times New Roman" w:hAnsi="Times New Roman" w:cs="Times New Roman"/>
          <w:b/>
          <w:bCs/>
          <w:sz w:val="24"/>
          <w:szCs w:val="24"/>
        </w:rPr>
      </w:pPr>
      <w:r w:rsidRPr="001806BC">
        <w:rPr>
          <w:rFonts w:ascii="Times New Roman" w:hAnsi="Times New Roman" w:cs="Times New Roman"/>
          <w:b/>
          <w:bCs/>
          <w:sz w:val="24"/>
          <w:szCs w:val="24"/>
        </w:rPr>
        <w:t>10. Заключительные положения</w:t>
      </w:r>
    </w:p>
    <w:p w14:paraId="55AD9270"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10.1. Настоящее Согласие действует с момента его предоставления и до момента отзыва Пользователем либо до достижения целей обработки персональных данных.</w:t>
      </w:r>
    </w:p>
    <w:p w14:paraId="32674FB3"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10.2. Настоящее Согласие может быть изменено Оператором в одностороннем порядке с обязательным уведомлением Пользователя через Бот или по электронной почте.</w:t>
      </w:r>
    </w:p>
    <w:p w14:paraId="2459274A" w14:textId="77777777" w:rsidR="00A31ED1"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10.3. Во всем остальном, что не урегулировано настоящим Согласием, стороны руководствуются законодательством Российской Федерации.</w:t>
      </w:r>
    </w:p>
    <w:p w14:paraId="0B450BFE" w14:textId="77777777" w:rsidR="00A31ED1" w:rsidRPr="00A31ED1" w:rsidRDefault="00A31ED1" w:rsidP="00D37D07">
      <w:pPr>
        <w:jc w:val="both"/>
        <w:rPr>
          <w:rFonts w:ascii="Times New Roman" w:hAnsi="Times New Roman" w:cs="Times New Roman"/>
          <w:sz w:val="24"/>
          <w:szCs w:val="24"/>
        </w:rPr>
      </w:pPr>
    </w:p>
    <w:p w14:paraId="1EB7240B" w14:textId="414F083B" w:rsidR="006531B6" w:rsidRPr="00A31ED1" w:rsidRDefault="00A31ED1" w:rsidP="00D37D07">
      <w:pPr>
        <w:jc w:val="both"/>
        <w:rPr>
          <w:rFonts w:ascii="Times New Roman" w:hAnsi="Times New Roman" w:cs="Times New Roman"/>
          <w:sz w:val="24"/>
          <w:szCs w:val="24"/>
        </w:rPr>
      </w:pPr>
      <w:r w:rsidRPr="00A31ED1">
        <w:rPr>
          <w:rFonts w:ascii="Times New Roman" w:hAnsi="Times New Roman" w:cs="Times New Roman"/>
          <w:sz w:val="24"/>
          <w:szCs w:val="24"/>
        </w:rPr>
        <w:t>Дата предоставления согласия:</w:t>
      </w:r>
      <w:r w:rsidR="00746CC1">
        <w:rPr>
          <w:rFonts w:ascii="Times New Roman" w:hAnsi="Times New Roman" w:cs="Times New Roman"/>
          <w:sz w:val="24"/>
          <w:szCs w:val="24"/>
        </w:rPr>
        <w:t xml:space="preserve"> </w:t>
      </w:r>
    </w:p>
    <w:sectPr w:rsidR="006531B6" w:rsidRPr="00A31ED1" w:rsidSect="007A3B62">
      <w:pgSz w:w="11907"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52F77"/>
    <w:multiLevelType w:val="hybridMultilevel"/>
    <w:tmpl w:val="324E656A"/>
    <w:lvl w:ilvl="0" w:tplc="14AC68B8">
      <w:start w:val="1"/>
      <w:numFmt w:val="bullet"/>
      <w:lvlText w:val="●"/>
      <w:lvlJc w:val="left"/>
      <w:pPr>
        <w:ind w:left="720" w:hanging="360"/>
      </w:pPr>
    </w:lvl>
    <w:lvl w:ilvl="1" w:tplc="EEB05DD2">
      <w:start w:val="1"/>
      <w:numFmt w:val="bullet"/>
      <w:lvlText w:val="○"/>
      <w:lvlJc w:val="left"/>
      <w:pPr>
        <w:ind w:left="1440" w:hanging="360"/>
      </w:pPr>
    </w:lvl>
    <w:lvl w:ilvl="2" w:tplc="D1EE48E0">
      <w:start w:val="1"/>
      <w:numFmt w:val="bullet"/>
      <w:lvlText w:val="■"/>
      <w:lvlJc w:val="left"/>
      <w:pPr>
        <w:ind w:left="2160" w:hanging="360"/>
      </w:pPr>
    </w:lvl>
    <w:lvl w:ilvl="3" w:tplc="1812C446">
      <w:start w:val="1"/>
      <w:numFmt w:val="bullet"/>
      <w:lvlText w:val="●"/>
      <w:lvlJc w:val="left"/>
      <w:pPr>
        <w:ind w:left="2880" w:hanging="360"/>
      </w:pPr>
    </w:lvl>
    <w:lvl w:ilvl="4" w:tplc="5DA2AAF0">
      <w:start w:val="1"/>
      <w:numFmt w:val="bullet"/>
      <w:lvlText w:val="○"/>
      <w:lvlJc w:val="left"/>
      <w:pPr>
        <w:ind w:left="3600" w:hanging="360"/>
      </w:pPr>
    </w:lvl>
    <w:lvl w:ilvl="5" w:tplc="4CE096A6">
      <w:start w:val="1"/>
      <w:numFmt w:val="bullet"/>
      <w:lvlText w:val="■"/>
      <w:lvlJc w:val="left"/>
      <w:pPr>
        <w:ind w:left="4320" w:hanging="360"/>
      </w:pPr>
    </w:lvl>
    <w:lvl w:ilvl="6" w:tplc="F55A1694">
      <w:start w:val="1"/>
      <w:numFmt w:val="bullet"/>
      <w:lvlText w:val="●"/>
      <w:lvlJc w:val="left"/>
      <w:pPr>
        <w:ind w:left="5040" w:hanging="360"/>
      </w:pPr>
    </w:lvl>
    <w:lvl w:ilvl="7" w:tplc="9C8AC4A4">
      <w:start w:val="1"/>
      <w:numFmt w:val="bullet"/>
      <w:lvlText w:val="○"/>
      <w:lvlJc w:val="left"/>
      <w:pPr>
        <w:ind w:left="5760" w:hanging="360"/>
      </w:pPr>
    </w:lvl>
    <w:lvl w:ilvl="8" w:tplc="5A6EBE2E">
      <w:start w:val="1"/>
      <w:numFmt w:val="bullet"/>
      <w:lvlText w:val="■"/>
      <w:lvlJc w:val="left"/>
      <w:pPr>
        <w:ind w:left="6480" w:hanging="360"/>
      </w:pPr>
    </w:lvl>
  </w:abstractNum>
  <w:abstractNum w:abstractNumId="1" w15:restartNumberingAfterBreak="0">
    <w:nsid w:val="388763FC"/>
    <w:multiLevelType w:val="hybridMultilevel"/>
    <w:tmpl w:val="32F8D526"/>
    <w:lvl w:ilvl="0" w:tplc="CD8C17A8">
      <w:start w:val="1"/>
      <w:numFmt w:val="bullet"/>
      <w:lvlText w:val="●"/>
      <w:lvlJc w:val="left"/>
      <w:pPr>
        <w:ind w:left="720" w:hanging="360"/>
      </w:pPr>
    </w:lvl>
    <w:lvl w:ilvl="1" w:tplc="FD2AC9D6">
      <w:start w:val="1"/>
      <w:numFmt w:val="bullet"/>
      <w:lvlText w:val="○"/>
      <w:lvlJc w:val="left"/>
      <w:pPr>
        <w:ind w:left="1440" w:hanging="360"/>
      </w:pPr>
    </w:lvl>
    <w:lvl w:ilvl="2" w:tplc="C0AAC5B2">
      <w:start w:val="1"/>
      <w:numFmt w:val="bullet"/>
      <w:lvlText w:val="■"/>
      <w:lvlJc w:val="left"/>
      <w:pPr>
        <w:ind w:left="2160" w:hanging="360"/>
      </w:pPr>
    </w:lvl>
    <w:lvl w:ilvl="3" w:tplc="B13CE80A">
      <w:start w:val="1"/>
      <w:numFmt w:val="bullet"/>
      <w:lvlText w:val="●"/>
      <w:lvlJc w:val="left"/>
      <w:pPr>
        <w:ind w:left="2880" w:hanging="360"/>
      </w:pPr>
    </w:lvl>
    <w:lvl w:ilvl="4" w:tplc="43A8F966">
      <w:start w:val="1"/>
      <w:numFmt w:val="bullet"/>
      <w:lvlText w:val="○"/>
      <w:lvlJc w:val="left"/>
      <w:pPr>
        <w:ind w:left="3600" w:hanging="360"/>
      </w:pPr>
    </w:lvl>
    <w:lvl w:ilvl="5" w:tplc="4350C18E">
      <w:start w:val="1"/>
      <w:numFmt w:val="bullet"/>
      <w:lvlText w:val="■"/>
      <w:lvlJc w:val="left"/>
      <w:pPr>
        <w:ind w:left="4320" w:hanging="360"/>
      </w:pPr>
    </w:lvl>
    <w:lvl w:ilvl="6" w:tplc="F756586E">
      <w:start w:val="1"/>
      <w:numFmt w:val="bullet"/>
      <w:lvlText w:val="●"/>
      <w:lvlJc w:val="left"/>
      <w:pPr>
        <w:ind w:left="5040" w:hanging="360"/>
      </w:pPr>
    </w:lvl>
    <w:lvl w:ilvl="7" w:tplc="0534F172">
      <w:start w:val="1"/>
      <w:numFmt w:val="bullet"/>
      <w:lvlText w:val="○"/>
      <w:lvlJc w:val="left"/>
      <w:pPr>
        <w:ind w:left="5760" w:hanging="360"/>
      </w:pPr>
    </w:lvl>
    <w:lvl w:ilvl="8" w:tplc="341A51AA">
      <w:start w:val="1"/>
      <w:numFmt w:val="bullet"/>
      <w:lvlText w:val="■"/>
      <w:lvlJc w:val="left"/>
      <w:pPr>
        <w:ind w:left="6480" w:hanging="360"/>
      </w:pPr>
    </w:lvl>
  </w:abstractNum>
  <w:abstractNum w:abstractNumId="2" w15:restartNumberingAfterBreak="0">
    <w:nsid w:val="3B3F10D9"/>
    <w:multiLevelType w:val="hybridMultilevel"/>
    <w:tmpl w:val="FB0C9C32"/>
    <w:lvl w:ilvl="0" w:tplc="B956B2F2">
      <w:start w:val="1"/>
      <w:numFmt w:val="bullet"/>
      <w:lvlText w:val="●"/>
      <w:lvlJc w:val="left"/>
      <w:pPr>
        <w:ind w:left="720" w:hanging="360"/>
      </w:pPr>
    </w:lvl>
    <w:lvl w:ilvl="1" w:tplc="72D0F7A8">
      <w:start w:val="1"/>
      <w:numFmt w:val="bullet"/>
      <w:lvlText w:val="○"/>
      <w:lvlJc w:val="left"/>
      <w:pPr>
        <w:ind w:left="1440" w:hanging="360"/>
      </w:pPr>
    </w:lvl>
    <w:lvl w:ilvl="2" w:tplc="A330D18E">
      <w:start w:val="1"/>
      <w:numFmt w:val="bullet"/>
      <w:lvlText w:val="■"/>
      <w:lvlJc w:val="left"/>
      <w:pPr>
        <w:ind w:left="2160" w:hanging="360"/>
      </w:pPr>
    </w:lvl>
    <w:lvl w:ilvl="3" w:tplc="CD96941E">
      <w:start w:val="1"/>
      <w:numFmt w:val="bullet"/>
      <w:lvlText w:val="●"/>
      <w:lvlJc w:val="left"/>
      <w:pPr>
        <w:ind w:left="2880" w:hanging="360"/>
      </w:pPr>
    </w:lvl>
    <w:lvl w:ilvl="4" w:tplc="D65875EA">
      <w:start w:val="1"/>
      <w:numFmt w:val="bullet"/>
      <w:lvlText w:val="○"/>
      <w:lvlJc w:val="left"/>
      <w:pPr>
        <w:ind w:left="3600" w:hanging="360"/>
      </w:pPr>
    </w:lvl>
    <w:lvl w:ilvl="5" w:tplc="FE2A1D4C">
      <w:start w:val="1"/>
      <w:numFmt w:val="bullet"/>
      <w:lvlText w:val="■"/>
      <w:lvlJc w:val="left"/>
      <w:pPr>
        <w:ind w:left="4320" w:hanging="360"/>
      </w:pPr>
    </w:lvl>
    <w:lvl w:ilvl="6" w:tplc="3746DAC6">
      <w:start w:val="1"/>
      <w:numFmt w:val="bullet"/>
      <w:lvlText w:val="●"/>
      <w:lvlJc w:val="left"/>
      <w:pPr>
        <w:ind w:left="5040" w:hanging="360"/>
      </w:pPr>
    </w:lvl>
    <w:lvl w:ilvl="7" w:tplc="7798935A">
      <w:start w:val="1"/>
      <w:numFmt w:val="bullet"/>
      <w:lvlText w:val="○"/>
      <w:lvlJc w:val="left"/>
      <w:pPr>
        <w:ind w:left="5760" w:hanging="360"/>
      </w:pPr>
    </w:lvl>
    <w:lvl w:ilvl="8" w:tplc="51E07224">
      <w:start w:val="1"/>
      <w:numFmt w:val="bullet"/>
      <w:lvlText w:val="■"/>
      <w:lvlJc w:val="left"/>
      <w:pPr>
        <w:ind w:left="6480" w:hanging="360"/>
      </w:pPr>
    </w:lvl>
  </w:abstractNum>
  <w:abstractNum w:abstractNumId="3" w15:restartNumberingAfterBreak="0">
    <w:nsid w:val="43014C67"/>
    <w:multiLevelType w:val="hybridMultilevel"/>
    <w:tmpl w:val="9650EFB8"/>
    <w:lvl w:ilvl="0" w:tplc="2E480E96">
      <w:start w:val="1"/>
      <w:numFmt w:val="bullet"/>
      <w:lvlText w:val="●"/>
      <w:lvlJc w:val="left"/>
      <w:pPr>
        <w:ind w:left="720" w:hanging="360"/>
      </w:pPr>
    </w:lvl>
    <w:lvl w:ilvl="1" w:tplc="13EA42DA">
      <w:start w:val="1"/>
      <w:numFmt w:val="bullet"/>
      <w:lvlText w:val="○"/>
      <w:lvlJc w:val="left"/>
      <w:pPr>
        <w:ind w:left="1440" w:hanging="360"/>
      </w:pPr>
    </w:lvl>
    <w:lvl w:ilvl="2" w:tplc="2F589BF0">
      <w:start w:val="1"/>
      <w:numFmt w:val="bullet"/>
      <w:lvlText w:val="■"/>
      <w:lvlJc w:val="left"/>
      <w:pPr>
        <w:ind w:left="2160" w:hanging="360"/>
      </w:pPr>
    </w:lvl>
    <w:lvl w:ilvl="3" w:tplc="EB34ACC0">
      <w:start w:val="1"/>
      <w:numFmt w:val="bullet"/>
      <w:lvlText w:val="●"/>
      <w:lvlJc w:val="left"/>
      <w:pPr>
        <w:ind w:left="2880" w:hanging="360"/>
      </w:pPr>
    </w:lvl>
    <w:lvl w:ilvl="4" w:tplc="EF2E75F6">
      <w:start w:val="1"/>
      <w:numFmt w:val="bullet"/>
      <w:lvlText w:val="○"/>
      <w:lvlJc w:val="left"/>
      <w:pPr>
        <w:ind w:left="3600" w:hanging="360"/>
      </w:pPr>
    </w:lvl>
    <w:lvl w:ilvl="5" w:tplc="DD2A11DE">
      <w:start w:val="1"/>
      <w:numFmt w:val="bullet"/>
      <w:lvlText w:val="■"/>
      <w:lvlJc w:val="left"/>
      <w:pPr>
        <w:ind w:left="4320" w:hanging="360"/>
      </w:pPr>
    </w:lvl>
    <w:lvl w:ilvl="6" w:tplc="D7240D6C">
      <w:start w:val="1"/>
      <w:numFmt w:val="bullet"/>
      <w:lvlText w:val="●"/>
      <w:lvlJc w:val="left"/>
      <w:pPr>
        <w:ind w:left="5040" w:hanging="360"/>
      </w:pPr>
    </w:lvl>
    <w:lvl w:ilvl="7" w:tplc="327C4930">
      <w:start w:val="1"/>
      <w:numFmt w:val="bullet"/>
      <w:lvlText w:val="○"/>
      <w:lvlJc w:val="left"/>
      <w:pPr>
        <w:ind w:left="5760" w:hanging="360"/>
      </w:pPr>
    </w:lvl>
    <w:lvl w:ilvl="8" w:tplc="09BA5E7A">
      <w:start w:val="1"/>
      <w:numFmt w:val="bullet"/>
      <w:lvlText w:val="■"/>
      <w:lvlJc w:val="left"/>
      <w:pPr>
        <w:ind w:left="6480" w:hanging="360"/>
      </w:pPr>
    </w:lvl>
  </w:abstractNum>
  <w:abstractNum w:abstractNumId="4" w15:restartNumberingAfterBreak="0">
    <w:nsid w:val="64042801"/>
    <w:multiLevelType w:val="hybridMultilevel"/>
    <w:tmpl w:val="D9A2CC36"/>
    <w:lvl w:ilvl="0" w:tplc="F330084C">
      <w:start w:val="1"/>
      <w:numFmt w:val="bullet"/>
      <w:lvlText w:val="●"/>
      <w:lvlJc w:val="left"/>
      <w:pPr>
        <w:ind w:left="720" w:hanging="360"/>
      </w:pPr>
    </w:lvl>
    <w:lvl w:ilvl="1" w:tplc="935CBD40">
      <w:start w:val="1"/>
      <w:numFmt w:val="bullet"/>
      <w:lvlText w:val="○"/>
      <w:lvlJc w:val="left"/>
      <w:pPr>
        <w:ind w:left="1440" w:hanging="360"/>
      </w:pPr>
    </w:lvl>
    <w:lvl w:ilvl="2" w:tplc="F40AB0E8">
      <w:start w:val="1"/>
      <w:numFmt w:val="bullet"/>
      <w:lvlText w:val="■"/>
      <w:lvlJc w:val="left"/>
      <w:pPr>
        <w:ind w:left="2160" w:hanging="360"/>
      </w:pPr>
    </w:lvl>
    <w:lvl w:ilvl="3" w:tplc="644C1AF0">
      <w:start w:val="1"/>
      <w:numFmt w:val="bullet"/>
      <w:lvlText w:val="●"/>
      <w:lvlJc w:val="left"/>
      <w:pPr>
        <w:ind w:left="2880" w:hanging="360"/>
      </w:pPr>
    </w:lvl>
    <w:lvl w:ilvl="4" w:tplc="E7485166">
      <w:start w:val="1"/>
      <w:numFmt w:val="bullet"/>
      <w:lvlText w:val="○"/>
      <w:lvlJc w:val="left"/>
      <w:pPr>
        <w:ind w:left="3600" w:hanging="360"/>
      </w:pPr>
    </w:lvl>
    <w:lvl w:ilvl="5" w:tplc="13EA7580">
      <w:start w:val="1"/>
      <w:numFmt w:val="bullet"/>
      <w:lvlText w:val="■"/>
      <w:lvlJc w:val="left"/>
      <w:pPr>
        <w:ind w:left="4320" w:hanging="360"/>
      </w:pPr>
    </w:lvl>
    <w:lvl w:ilvl="6" w:tplc="5248FBF2">
      <w:start w:val="1"/>
      <w:numFmt w:val="bullet"/>
      <w:lvlText w:val="●"/>
      <w:lvlJc w:val="left"/>
      <w:pPr>
        <w:ind w:left="5040" w:hanging="360"/>
      </w:pPr>
    </w:lvl>
    <w:lvl w:ilvl="7" w:tplc="3CA262CC">
      <w:start w:val="1"/>
      <w:numFmt w:val="bullet"/>
      <w:lvlText w:val="○"/>
      <w:lvlJc w:val="left"/>
      <w:pPr>
        <w:ind w:left="5760" w:hanging="360"/>
      </w:pPr>
    </w:lvl>
    <w:lvl w:ilvl="8" w:tplc="A36E6036">
      <w:start w:val="1"/>
      <w:numFmt w:val="bullet"/>
      <w:lvlText w:val="■"/>
      <w:lvlJc w:val="left"/>
      <w:pPr>
        <w:ind w:left="6480" w:hanging="360"/>
      </w:pPr>
    </w:lvl>
  </w:abstractNum>
  <w:abstractNum w:abstractNumId="5" w15:restartNumberingAfterBreak="0">
    <w:nsid w:val="76FB5A45"/>
    <w:multiLevelType w:val="hybridMultilevel"/>
    <w:tmpl w:val="A8BCAFFC"/>
    <w:lvl w:ilvl="0" w:tplc="03D081A2">
      <w:start w:val="1"/>
      <w:numFmt w:val="bullet"/>
      <w:lvlText w:val="●"/>
      <w:lvlJc w:val="left"/>
      <w:pPr>
        <w:ind w:left="720" w:hanging="360"/>
      </w:pPr>
    </w:lvl>
    <w:lvl w:ilvl="1" w:tplc="847E3900">
      <w:start w:val="1"/>
      <w:numFmt w:val="bullet"/>
      <w:lvlText w:val="○"/>
      <w:lvlJc w:val="left"/>
      <w:pPr>
        <w:ind w:left="1440" w:hanging="360"/>
      </w:pPr>
    </w:lvl>
    <w:lvl w:ilvl="2" w:tplc="42CAC55C">
      <w:start w:val="1"/>
      <w:numFmt w:val="bullet"/>
      <w:lvlText w:val="■"/>
      <w:lvlJc w:val="left"/>
      <w:pPr>
        <w:ind w:left="2160" w:hanging="360"/>
      </w:pPr>
    </w:lvl>
    <w:lvl w:ilvl="3" w:tplc="0CC42A36">
      <w:start w:val="1"/>
      <w:numFmt w:val="bullet"/>
      <w:lvlText w:val="●"/>
      <w:lvlJc w:val="left"/>
      <w:pPr>
        <w:ind w:left="2880" w:hanging="360"/>
      </w:pPr>
    </w:lvl>
    <w:lvl w:ilvl="4" w:tplc="D8EA10EA">
      <w:start w:val="1"/>
      <w:numFmt w:val="bullet"/>
      <w:lvlText w:val="○"/>
      <w:lvlJc w:val="left"/>
      <w:pPr>
        <w:ind w:left="3600" w:hanging="360"/>
      </w:pPr>
    </w:lvl>
    <w:lvl w:ilvl="5" w:tplc="544AEB0E">
      <w:start w:val="1"/>
      <w:numFmt w:val="bullet"/>
      <w:lvlText w:val="■"/>
      <w:lvlJc w:val="left"/>
      <w:pPr>
        <w:ind w:left="4320" w:hanging="360"/>
      </w:pPr>
    </w:lvl>
    <w:lvl w:ilvl="6" w:tplc="0E9E4040">
      <w:start w:val="1"/>
      <w:numFmt w:val="bullet"/>
      <w:lvlText w:val="●"/>
      <w:lvlJc w:val="left"/>
      <w:pPr>
        <w:ind w:left="5040" w:hanging="360"/>
      </w:pPr>
    </w:lvl>
    <w:lvl w:ilvl="7" w:tplc="253E01E0">
      <w:start w:val="1"/>
      <w:numFmt w:val="bullet"/>
      <w:lvlText w:val="○"/>
      <w:lvlJc w:val="left"/>
      <w:pPr>
        <w:ind w:left="5760" w:hanging="360"/>
      </w:pPr>
    </w:lvl>
    <w:lvl w:ilvl="8" w:tplc="4D066C00">
      <w:start w:val="1"/>
      <w:numFmt w:val="bullet"/>
      <w:lvlText w:val="■"/>
      <w:lvlJc w:val="left"/>
      <w:pPr>
        <w:ind w:left="6480" w:hanging="360"/>
      </w:pPr>
    </w:lvl>
  </w:abstractNum>
  <w:num w:numId="1" w16cid:durableId="1346516598">
    <w:abstractNumId w:val="4"/>
  </w:num>
  <w:num w:numId="2" w16cid:durableId="427044429">
    <w:abstractNumId w:val="2"/>
  </w:num>
  <w:num w:numId="3" w16cid:durableId="1564097025">
    <w:abstractNumId w:val="1"/>
  </w:num>
  <w:num w:numId="4" w16cid:durableId="1191914233">
    <w:abstractNumId w:val="0"/>
  </w:num>
  <w:num w:numId="5" w16cid:durableId="1519392845">
    <w:abstractNumId w:val="3"/>
  </w:num>
  <w:num w:numId="6" w16cid:durableId="11348374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F8"/>
    <w:rsid w:val="000744F8"/>
    <w:rsid w:val="001806BC"/>
    <w:rsid w:val="001C5D81"/>
    <w:rsid w:val="003E661C"/>
    <w:rsid w:val="004F65D3"/>
    <w:rsid w:val="005652AE"/>
    <w:rsid w:val="006531B6"/>
    <w:rsid w:val="00746CC1"/>
    <w:rsid w:val="007A3B62"/>
    <w:rsid w:val="009B76CB"/>
    <w:rsid w:val="00A31ED1"/>
    <w:rsid w:val="00A350CE"/>
    <w:rsid w:val="00B01F06"/>
    <w:rsid w:val="00CB5903"/>
    <w:rsid w:val="00D37D07"/>
    <w:rsid w:val="00DF24D7"/>
    <w:rsid w:val="00E57B87"/>
    <w:rsid w:val="00EA6A52"/>
    <w:rsid w:val="00F24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F883"/>
  <w15:chartTrackingRefBased/>
  <w15:docId w15:val="{9461E328-93DC-9D4C-AD02-F8EA4583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ru-RU" w:eastAsia="ru-RU" w:bidi="ar-SA"/>
        <w14:ligatures w14:val="standardContextual"/>
      </w:rPr>
    </w:rPrDefault>
    <w:pPrDefault>
      <w:pPr>
        <w:spacing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spacing w:beforeAutospacing="1" w:afterAutospacing="1"/>
      <w:outlineLvl w:val="0"/>
    </w:pPr>
    <w:rPr>
      <w:sz w:val="40"/>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2F69C7"/>
      <w:u w:val="single"/>
    </w:rPr>
  </w:style>
  <w:style w:type="paragraph" w:styleId="a4">
    <w:name w:val="Subtitle"/>
    <w:basedOn w:val="a"/>
    <w:next w:val="a"/>
    <w:qFormat/>
    <w:pPr>
      <w:spacing w:afterAutospacing="1"/>
    </w:pPr>
    <w:rPr>
      <w:color w:val="808080"/>
      <w:sz w:val="30"/>
    </w:rPr>
  </w:style>
  <w:style w:type="table" w:styleId="a5">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6">
    <w:name w:val="Title"/>
    <w:basedOn w:val="a"/>
    <w:next w:val="a"/>
    <w:qFormat/>
    <w:pPr>
      <w:spacing w:afterAutospacing="1"/>
    </w:pPr>
    <w:rPr>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ds:datastoreItem xmlns:ds="http://schemas.openxmlformats.org/officeDocument/2006/customXml" ds:itemID="{18266FF8-31FE-0E4B-8F97-0718C7B8F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917</Words>
  <Characters>5233</Characters>
  <Application>Microsoft Office Word</Application>
  <DocSecurity>0</DocSecurity>
  <Lines>43</Lines>
  <Paragraphs>12</Paragraphs>
  <ScaleCrop>false</ScaleCrop>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danzan</dc:creator>
  <cp:keywords/>
  <dc:description/>
  <cp:lastModifiedBy>Rennod Korrr</cp:lastModifiedBy>
  <cp:revision>18</cp:revision>
  <cp:lastPrinted>2026-06-20T12:10:00Z</cp:lastPrinted>
  <dcterms:created xsi:type="dcterms:W3CDTF">2024-11-06T21:43:00Z</dcterms:created>
  <dcterms:modified xsi:type="dcterms:W3CDTF">2026-06-20T12:14:00Z</dcterms:modified>
</cp:coreProperties>
</file>